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703EE" w14:textId="58909EEC" w:rsidR="007714FD" w:rsidRPr="005B31F4" w:rsidRDefault="00B9079A">
      <w:pPr>
        <w:rPr>
          <w:b/>
          <w:bCs/>
        </w:rPr>
      </w:pPr>
      <w:r w:rsidRPr="005B31F4">
        <w:rPr>
          <w:b/>
          <w:bCs/>
        </w:rPr>
        <w:t>Graad 11 B Uitslae</w:t>
      </w:r>
      <w:r w:rsidR="00F76F12">
        <w:rPr>
          <w:b/>
          <w:bCs/>
        </w:rPr>
        <w:t xml:space="preserve"> – Visuele Kuns </w:t>
      </w:r>
    </w:p>
    <w:p w14:paraId="0F16ABED" w14:textId="4BD0E97A" w:rsidR="00B9079A" w:rsidRDefault="00B9079A" w:rsidP="005D2269">
      <w:pPr>
        <w:spacing w:after="60"/>
      </w:pPr>
      <w:r>
        <w:t>Na afloop van die eindeksamen is die volgende opgemerk:</w:t>
      </w:r>
    </w:p>
    <w:p w14:paraId="506B9F73" w14:textId="0FDB2F4D" w:rsidR="00B9079A" w:rsidRDefault="00B9079A" w:rsidP="005D2269">
      <w:pPr>
        <w:pStyle w:val="ListParagraph"/>
        <w:numPr>
          <w:ilvl w:val="0"/>
          <w:numId w:val="2"/>
        </w:numPr>
        <w:spacing w:after="60"/>
        <w:contextualSpacing w:val="0"/>
      </w:pPr>
      <w:r>
        <w:t>Al die leerders het geslaag.</w:t>
      </w:r>
    </w:p>
    <w:p w14:paraId="06BE4F33" w14:textId="14F1AFDA" w:rsidR="00B9079A" w:rsidRDefault="00B9079A" w:rsidP="005D2269">
      <w:pPr>
        <w:pStyle w:val="ListParagraph"/>
        <w:numPr>
          <w:ilvl w:val="0"/>
          <w:numId w:val="2"/>
        </w:numPr>
        <w:spacing w:after="60"/>
        <w:contextualSpacing w:val="0"/>
      </w:pPr>
      <w:r>
        <w:t xml:space="preserve">Die eksamen gemiddeld was </w:t>
      </w:r>
      <w:r w:rsidR="002863B9">
        <w:t>7</w:t>
      </w:r>
      <w:r>
        <w:t>% hoër as die jaarpunt.</w:t>
      </w:r>
    </w:p>
    <w:p w14:paraId="3B0BA85B" w14:textId="496CFC43" w:rsidR="00B9079A" w:rsidRDefault="002863B9" w:rsidP="005D2269">
      <w:pPr>
        <w:pStyle w:val="ListParagraph"/>
        <w:numPr>
          <w:ilvl w:val="0"/>
          <w:numId w:val="2"/>
        </w:numPr>
        <w:spacing w:after="60"/>
        <w:contextualSpacing w:val="0"/>
      </w:pPr>
      <w:r>
        <w:t>Alle</w:t>
      </w:r>
      <w:r w:rsidR="00B9079A">
        <w:t xml:space="preserve"> leerders </w:t>
      </w:r>
      <w:r>
        <w:t>se eksamenpunt was beter as hulle jaarpunt.</w:t>
      </w:r>
    </w:p>
    <w:p w14:paraId="75C1829D" w14:textId="381A2F3E" w:rsidR="00B9079A" w:rsidRPr="005D2269" w:rsidRDefault="00B9079A" w:rsidP="00751C5A">
      <w:pPr>
        <w:spacing w:before="120"/>
        <w:rPr>
          <w:lang w:val="fr-FR"/>
        </w:rPr>
      </w:pPr>
      <w:r w:rsidRPr="005D2269">
        <w:rPr>
          <w:lang w:val="fr-FR"/>
        </w:rPr>
        <w:t>Die verskille tussen die jaarpunt</w:t>
      </w:r>
      <w:r w:rsidR="005D2269" w:rsidRPr="005D2269">
        <w:rPr>
          <w:lang w:val="fr-FR"/>
        </w:rPr>
        <w:t>e</w:t>
      </w:r>
      <w:r w:rsidRPr="005D2269">
        <w:rPr>
          <w:lang w:val="fr-FR"/>
        </w:rPr>
        <w:t xml:space="preserve"> en eksamentpunt</w:t>
      </w:r>
      <w:r w:rsidR="005D2269" w:rsidRPr="005D2269">
        <w:rPr>
          <w:lang w:val="fr-FR"/>
        </w:rPr>
        <w:t>e</w:t>
      </w:r>
      <w:r w:rsidRPr="005D2269">
        <w:rPr>
          <w:lang w:val="fr-FR"/>
        </w:rPr>
        <w:t xml:space="preserve"> word deur die volgende grafiek geïllustreer</w:t>
      </w:r>
      <w:r w:rsidR="005D2269">
        <w:rPr>
          <w:lang w:val="fr-FR"/>
        </w:rPr>
        <w:t>:</w:t>
      </w:r>
    </w:p>
    <w:p w14:paraId="6441B751" w14:textId="25921057" w:rsidR="00B9079A" w:rsidRPr="005D2269" w:rsidRDefault="00B9079A" w:rsidP="00B9079A">
      <w:pPr>
        <w:rPr>
          <w:lang w:val="fr-FR"/>
        </w:rPr>
      </w:pPr>
    </w:p>
    <w:p w14:paraId="535C85AE" w14:textId="34303179" w:rsidR="005D2269" w:rsidRDefault="005D2269" w:rsidP="00B9079A">
      <w:r w:rsidRPr="005D2269">
        <w:rPr>
          <w:highlight w:val="yellow"/>
        </w:rPr>
        <w:t xml:space="preserve">&lt;&lt; Voeg die grafiek hier </w:t>
      </w:r>
      <w:r w:rsidR="00751C5A">
        <w:rPr>
          <w:highlight w:val="yellow"/>
        </w:rPr>
        <w:t>by</w:t>
      </w:r>
      <w:r w:rsidRPr="005D2269">
        <w:rPr>
          <w:highlight w:val="yellow"/>
        </w:rPr>
        <w:t xml:space="preserve"> &gt;&gt;</w:t>
      </w:r>
    </w:p>
    <w:p w14:paraId="726BD7D3" w14:textId="64B0734A" w:rsidR="00B9079A" w:rsidRDefault="00B9079A" w:rsidP="002863B9"/>
    <w:sectPr w:rsidR="00B9079A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21FCD"/>
    <w:multiLevelType w:val="hybridMultilevel"/>
    <w:tmpl w:val="58B0A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9130B"/>
    <w:multiLevelType w:val="hybridMultilevel"/>
    <w:tmpl w:val="9A64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802201">
    <w:abstractNumId w:val="1"/>
  </w:num>
  <w:num w:numId="2" w16cid:durableId="582762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9A"/>
    <w:rsid w:val="00045F02"/>
    <w:rsid w:val="00063FEB"/>
    <w:rsid w:val="002233AE"/>
    <w:rsid w:val="002863B9"/>
    <w:rsid w:val="002930F2"/>
    <w:rsid w:val="00475D69"/>
    <w:rsid w:val="005B31F4"/>
    <w:rsid w:val="005D2269"/>
    <w:rsid w:val="00751C5A"/>
    <w:rsid w:val="007714FD"/>
    <w:rsid w:val="00816BAF"/>
    <w:rsid w:val="009E3794"/>
    <w:rsid w:val="00AE494B"/>
    <w:rsid w:val="00B9079A"/>
    <w:rsid w:val="00BF5DC0"/>
    <w:rsid w:val="00CA6B64"/>
    <w:rsid w:val="00DC5829"/>
    <w:rsid w:val="00E779DA"/>
    <w:rsid w:val="00F7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2B41E"/>
  <w15:chartTrackingRefBased/>
  <w15:docId w15:val="{18BE1772-346A-4E34-882C-0E29D3E8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07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7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07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07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07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07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07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07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07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7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7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07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07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07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07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07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07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07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07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0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07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0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07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07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07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07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07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3</cp:revision>
  <dcterms:created xsi:type="dcterms:W3CDTF">2025-06-14T15:19:00Z</dcterms:created>
  <dcterms:modified xsi:type="dcterms:W3CDTF">2025-06-14T15:20:00Z</dcterms:modified>
</cp:coreProperties>
</file>